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2D6047">
        <w:rPr>
          <w:b/>
          <w:sz w:val="28"/>
          <w:szCs w:val="28"/>
          <w:shd w:val="clear" w:color="auto" w:fill="F7F8F9"/>
        </w:rPr>
        <w:t>2</w:t>
      </w:r>
      <w:r w:rsidR="004547E1">
        <w:rPr>
          <w:b/>
          <w:sz w:val="28"/>
          <w:szCs w:val="28"/>
          <w:shd w:val="clear" w:color="auto" w:fill="F7F8F9"/>
        </w:rPr>
        <w:t>2</w:t>
      </w:r>
      <w:r w:rsidR="00450C90">
        <w:rPr>
          <w:b/>
          <w:sz w:val="28"/>
          <w:szCs w:val="28"/>
          <w:shd w:val="clear" w:color="auto" w:fill="F7F8F9"/>
        </w:rPr>
        <w:t xml:space="preserve"> 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сент</w:t>
      </w:r>
      <w:r w:rsidR="00070AEB" w:rsidRPr="00AA7C75">
        <w:rPr>
          <w:b/>
          <w:sz w:val="28"/>
          <w:szCs w:val="28"/>
          <w:shd w:val="clear" w:color="auto" w:fill="F7F8F9"/>
        </w:rPr>
        <w:t>ябрен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E17026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75EE0" w:rsidRDefault="000F2864" w:rsidP="004B2A7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75EE0">
              <w:rPr>
                <w:b/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E17026" w:rsidRDefault="00E17026" w:rsidP="00452D5F">
            <w:pPr>
              <w:rPr>
                <w:rFonts w:cs="Calibri"/>
                <w:b/>
                <w:color w:val="FFFFFF" w:themeColor="background1"/>
                <w:sz w:val="28"/>
                <w:szCs w:val="28"/>
                <w:highlight w:val="red"/>
                <w:u w:val="single" w:color="000000"/>
                <w:lang w:eastAsia="ar-SA"/>
              </w:rPr>
            </w:pPr>
            <w:r w:rsidRPr="00E17026">
              <w:rPr>
                <w:color w:val="FFFFFF" w:themeColor="background1"/>
                <w:sz w:val="28"/>
                <w:szCs w:val="28"/>
                <w:highlight w:val="red"/>
                <w:shd w:val="clear" w:color="auto" w:fill="F7F8F9"/>
              </w:rPr>
              <w:t>2024 елның 21 сентябреннән 30 сентябренә кадәрге чорда Татарстан Республикасының өстенлек итүче территориясендә урманнарда янгын куркынычы югары (4 сыйныф) сакланачак, аерым районнарда урманнарга гадәттән тыш янгын куркынычы көтелә (5 класс).</w:t>
            </w:r>
          </w:p>
        </w:tc>
      </w:tr>
      <w:tr w:rsidR="00E17026" w:rsidRPr="00AD0987" w:rsidTr="004547E1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4547E1" w:rsidRDefault="00E17026" w:rsidP="00AF3C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547E1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026" w:rsidRPr="004547E1" w:rsidRDefault="00E17026" w:rsidP="00AF3CB0">
            <w:pPr>
              <w:snapToGrid w:val="0"/>
              <w:jc w:val="center"/>
              <w:rPr>
                <w:sz w:val="28"/>
                <w:szCs w:val="28"/>
              </w:rPr>
            </w:pPr>
            <w:r w:rsidRPr="004547E1">
              <w:rPr>
                <w:sz w:val="28"/>
                <w:szCs w:val="28"/>
              </w:rPr>
              <w:t>Фаразланмый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3B692C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F21FB4" w:rsidRDefault="00F21FB4" w:rsidP="00F21FB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техноген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3B692C" w:rsidRPr="009D3119" w:rsidRDefault="003B692C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92C" w:rsidRPr="004B2A72" w:rsidRDefault="003B692C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9D3119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47F5" w:rsidRPr="004B2A72" w:rsidRDefault="000447F5" w:rsidP="00777C29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0447F5" w:rsidRPr="00F90AD5" w:rsidRDefault="000447F5" w:rsidP="00777C29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447F5" w:rsidRPr="00BB2013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447F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777C29" w:rsidRDefault="000447F5" w:rsidP="00777C29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</w:p>
          <w:p w:rsidR="000447F5" w:rsidRDefault="000447F5" w:rsidP="00BB201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табигать</w:t>
            </w:r>
            <w:r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  <w:p w:rsidR="000447F5" w:rsidRPr="00AD0987" w:rsidRDefault="000447F5" w:rsidP="000447F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0447F5" w:rsidRPr="00AD0987" w:rsidTr="00BB201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F5" w:rsidRPr="00AD0987" w:rsidRDefault="000447F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47F5" w:rsidRPr="004B2A72" w:rsidRDefault="000447F5" w:rsidP="004B2A72">
            <w:pPr>
              <w:rPr>
                <w:sz w:val="28"/>
                <w:szCs w:val="28"/>
              </w:rPr>
            </w:pPr>
            <w:r w:rsidRPr="00BB2013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17026">
        <w:rPr>
          <w:b/>
          <w:sz w:val="28"/>
          <w:szCs w:val="28"/>
        </w:rPr>
        <w:t>2024 елның 2</w:t>
      </w:r>
      <w:r w:rsidR="004547E1">
        <w:rPr>
          <w:b/>
          <w:sz w:val="28"/>
          <w:szCs w:val="28"/>
        </w:rPr>
        <w:t>2</w:t>
      </w:r>
      <w:r w:rsidRPr="00E17026">
        <w:rPr>
          <w:b/>
          <w:sz w:val="28"/>
          <w:szCs w:val="28"/>
        </w:rPr>
        <w:t xml:space="preserve"> сентябренә</w:t>
      </w:r>
    </w:p>
    <w:p w:rsidR="00E17026" w:rsidRPr="00E17026" w:rsidRDefault="00E17026" w:rsidP="00E1702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E17026">
        <w:rPr>
          <w:b/>
          <w:sz w:val="28"/>
          <w:szCs w:val="28"/>
        </w:rPr>
        <w:t>2024 елның 2</w:t>
      </w:r>
      <w:r w:rsidR="004547E1">
        <w:rPr>
          <w:b/>
          <w:sz w:val="28"/>
          <w:szCs w:val="28"/>
        </w:rPr>
        <w:t>1</w:t>
      </w:r>
      <w:r w:rsidRPr="00E17026">
        <w:rPr>
          <w:b/>
          <w:sz w:val="28"/>
          <w:szCs w:val="28"/>
        </w:rPr>
        <w:t xml:space="preserve"> сентябрендә 18 сәгатьтән 2024 елның 2</w:t>
      </w:r>
      <w:r w:rsidR="004547E1">
        <w:rPr>
          <w:b/>
          <w:sz w:val="28"/>
          <w:szCs w:val="28"/>
        </w:rPr>
        <w:t>2</w:t>
      </w:r>
      <w:r w:rsidRPr="00E17026">
        <w:rPr>
          <w:b/>
          <w:sz w:val="28"/>
          <w:szCs w:val="28"/>
        </w:rPr>
        <w:t xml:space="preserve"> сентябрендә 18 сәгатькә кадәр</w:t>
      </w:r>
    </w:p>
    <w:p w:rsidR="004547E1" w:rsidRPr="004547E1" w:rsidRDefault="004547E1" w:rsidP="004547E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547E1">
        <w:rPr>
          <w:sz w:val="28"/>
          <w:szCs w:val="28"/>
        </w:rPr>
        <w:t>Консультация - кисәтү</w:t>
      </w:r>
    </w:p>
    <w:p w:rsidR="004547E1" w:rsidRPr="004547E1" w:rsidRDefault="004547E1" w:rsidP="004547E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547E1">
        <w:rPr>
          <w:sz w:val="28"/>
          <w:szCs w:val="28"/>
        </w:rPr>
        <w:t>метеорология күренешләренең интенсивлыгы турында</w:t>
      </w:r>
    </w:p>
    <w:p w:rsidR="004547E1" w:rsidRPr="004547E1" w:rsidRDefault="004547E1" w:rsidP="004547E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547E1">
        <w:rPr>
          <w:sz w:val="28"/>
          <w:szCs w:val="28"/>
        </w:rPr>
        <w:t>21 сентябрьдә 18 сәгатьтән 2024 елның 22 сентябренә кадәр</w:t>
      </w:r>
    </w:p>
    <w:p w:rsidR="002D0905" w:rsidRPr="00E17026" w:rsidRDefault="004547E1" w:rsidP="004547E1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4547E1">
        <w:rPr>
          <w:sz w:val="28"/>
          <w:szCs w:val="28"/>
        </w:rPr>
        <w:t>22 сентябрьдә төнлә һәм көндез Татарстан территориясендә урыны белән 15-18 м/с җил көчәюе көтелә.</w:t>
      </w:r>
    </w:p>
    <w:sectPr w:rsidR="002D0905" w:rsidRPr="00E1702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06" w:rsidRDefault="00DF3906" w:rsidP="00057DBD">
      <w:r>
        <w:separator/>
      </w:r>
    </w:p>
  </w:endnote>
  <w:endnote w:type="continuationSeparator" w:id="1">
    <w:p w:rsidR="00DF3906" w:rsidRDefault="00DF390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06" w:rsidRDefault="00DF3906" w:rsidP="00057DBD">
      <w:r>
        <w:separator/>
      </w:r>
    </w:p>
  </w:footnote>
  <w:footnote w:type="continuationSeparator" w:id="1">
    <w:p w:rsidR="00DF3906" w:rsidRDefault="00DF390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F7195">
    <w:pPr>
      <w:pStyle w:val="a3"/>
      <w:spacing w:line="14" w:lineRule="auto"/>
      <w:ind w:left="0" w:firstLine="0"/>
      <w:jc w:val="left"/>
      <w:rPr>
        <w:sz w:val="20"/>
      </w:rPr>
    </w:pPr>
    <w:r w:rsidRPr="007F71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1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70AEB"/>
    <w:rsid w:val="00072938"/>
    <w:rsid w:val="00075E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3FAA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6DCE"/>
    <w:rsid w:val="007A5BAE"/>
    <w:rsid w:val="007B103E"/>
    <w:rsid w:val="007B5A06"/>
    <w:rsid w:val="007C00FE"/>
    <w:rsid w:val="007C03D3"/>
    <w:rsid w:val="007C0DE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3906"/>
    <w:rsid w:val="00DF5674"/>
    <w:rsid w:val="00DF7A87"/>
    <w:rsid w:val="00E0020A"/>
    <w:rsid w:val="00E02BDB"/>
    <w:rsid w:val="00E13736"/>
    <w:rsid w:val="00E16915"/>
    <w:rsid w:val="00E17026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44</cp:revision>
  <dcterms:created xsi:type="dcterms:W3CDTF">2024-08-19T12:58:00Z</dcterms:created>
  <dcterms:modified xsi:type="dcterms:W3CDTF">2024-09-21T12:46:00Z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